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86"/>
        <w:tblW w:w="0" w:type="auto"/>
        <w:tblLook w:val="01E0" w:firstRow="1" w:lastRow="1" w:firstColumn="1" w:lastColumn="1" w:noHBand="0" w:noVBand="0"/>
      </w:tblPr>
      <w:tblGrid>
        <w:gridCol w:w="3902"/>
        <w:gridCol w:w="599"/>
        <w:gridCol w:w="535"/>
        <w:gridCol w:w="3967"/>
      </w:tblGrid>
      <w:tr w:rsidR="00E351D1" w:rsidRPr="00260D50" w14:paraId="4F4DCE21" w14:textId="77777777" w:rsidTr="00874F39">
        <w:trPr>
          <w:trHeight w:val="1139"/>
        </w:trPr>
        <w:tc>
          <w:tcPr>
            <w:tcW w:w="3902" w:type="dxa"/>
            <w:shd w:val="clear" w:color="auto" w:fill="auto"/>
          </w:tcPr>
          <w:p w14:paraId="06DB7188" w14:textId="77777777" w:rsidR="00874F39" w:rsidRPr="00E351D1" w:rsidRDefault="00874F39" w:rsidP="00874F39">
            <w:pPr>
              <w:tabs>
                <w:tab w:val="left" w:pos="180"/>
              </w:tabs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gridSpan w:val="2"/>
          </w:tcPr>
          <w:p w14:paraId="2B9F1E96" w14:textId="77777777" w:rsidR="00874F39" w:rsidRPr="00260D50" w:rsidRDefault="00874F39" w:rsidP="00874F39">
            <w:pPr>
              <w:rPr>
                <w:noProof/>
              </w:rPr>
            </w:pPr>
            <w:r w:rsidRPr="00260D50">
              <w:rPr>
                <w:noProof/>
              </w:rPr>
              <w:drawing>
                <wp:inline distT="0" distB="0" distL="0" distR="0" wp14:anchorId="7F59B8BC" wp14:editId="3010F477">
                  <wp:extent cx="542925" cy="755374"/>
                  <wp:effectExtent l="0" t="0" r="0" b="6985"/>
                  <wp:docPr id="2" name="Рисунок 2" descr="GERB_KOG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KOG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984" cy="7582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7" w:type="dxa"/>
            <w:shd w:val="clear" w:color="auto" w:fill="auto"/>
          </w:tcPr>
          <w:p w14:paraId="12653278" w14:textId="77777777" w:rsidR="00874F39" w:rsidRPr="00260D50" w:rsidRDefault="00874F39" w:rsidP="00874F39">
            <w:pPr>
              <w:rPr>
                <w:sz w:val="26"/>
                <w:szCs w:val="26"/>
              </w:rPr>
            </w:pPr>
          </w:p>
        </w:tc>
      </w:tr>
      <w:tr w:rsidR="00E351D1" w:rsidRPr="00260D50" w14:paraId="340A4417" w14:textId="77777777" w:rsidTr="00874F39">
        <w:trPr>
          <w:trHeight w:val="437"/>
        </w:trPr>
        <w:tc>
          <w:tcPr>
            <w:tcW w:w="9003" w:type="dxa"/>
            <w:gridSpan w:val="4"/>
            <w:shd w:val="clear" w:color="auto" w:fill="auto"/>
          </w:tcPr>
          <w:p w14:paraId="76E9AC17" w14:textId="77777777" w:rsidR="008D68E8" w:rsidRPr="00260D50" w:rsidRDefault="008D68E8" w:rsidP="008D68E8">
            <w:pPr>
              <w:ind w:right="2"/>
              <w:jc w:val="center"/>
              <w:rPr>
                <w:b/>
                <w:sz w:val="32"/>
                <w:szCs w:val="32"/>
              </w:rPr>
            </w:pPr>
            <w:r w:rsidRPr="00260D50">
              <w:rPr>
                <w:b/>
                <w:sz w:val="32"/>
                <w:szCs w:val="32"/>
              </w:rPr>
              <w:t>РЕШЕНИЕ</w:t>
            </w:r>
          </w:p>
          <w:p w14:paraId="7D7BE1F7" w14:textId="77777777" w:rsidR="008D68E8" w:rsidRPr="00260D50" w:rsidRDefault="008D68E8" w:rsidP="008D68E8">
            <w:pPr>
              <w:jc w:val="center"/>
              <w:rPr>
                <w:b/>
                <w:sz w:val="32"/>
                <w:szCs w:val="32"/>
              </w:rPr>
            </w:pPr>
            <w:r w:rsidRPr="00260D50">
              <w:rPr>
                <w:b/>
                <w:sz w:val="32"/>
                <w:szCs w:val="32"/>
              </w:rPr>
              <w:t>ДУМЫ ГОРОДА КОГАЛЫМА</w:t>
            </w:r>
          </w:p>
          <w:p w14:paraId="1498CB6D" w14:textId="77777777" w:rsidR="00874F39" w:rsidRPr="00260D50" w:rsidRDefault="00874F39" w:rsidP="008D68E8">
            <w:pPr>
              <w:jc w:val="center"/>
              <w:rPr>
                <w:b/>
                <w:sz w:val="28"/>
                <w:szCs w:val="28"/>
              </w:rPr>
            </w:pPr>
            <w:r w:rsidRPr="00260D50">
              <w:rPr>
                <w:b/>
                <w:sz w:val="28"/>
                <w:szCs w:val="28"/>
              </w:rPr>
              <w:t xml:space="preserve">Ханты-Мансийского автономного округа </w:t>
            </w:r>
            <w:r w:rsidR="004F6241" w:rsidRPr="00260D50">
              <w:rPr>
                <w:b/>
                <w:sz w:val="28"/>
                <w:szCs w:val="28"/>
              </w:rPr>
              <w:t>–</w:t>
            </w:r>
            <w:r w:rsidRPr="00260D50">
              <w:rPr>
                <w:b/>
                <w:sz w:val="28"/>
                <w:szCs w:val="28"/>
              </w:rPr>
              <w:t xml:space="preserve"> Югры</w:t>
            </w:r>
          </w:p>
          <w:p w14:paraId="44C0D077" w14:textId="77777777" w:rsidR="004F6241" w:rsidRPr="00260D50" w:rsidRDefault="004F6241" w:rsidP="008D68E8">
            <w:pPr>
              <w:jc w:val="center"/>
              <w:rPr>
                <w:sz w:val="26"/>
                <w:szCs w:val="26"/>
              </w:rPr>
            </w:pPr>
          </w:p>
        </w:tc>
      </w:tr>
      <w:tr w:rsidR="00E351D1" w:rsidRPr="00260D50" w14:paraId="0C75848A" w14:textId="77777777" w:rsidTr="00874F39">
        <w:trPr>
          <w:trHeight w:val="437"/>
        </w:trPr>
        <w:tc>
          <w:tcPr>
            <w:tcW w:w="4501" w:type="dxa"/>
            <w:gridSpan w:val="2"/>
            <w:shd w:val="clear" w:color="auto" w:fill="auto"/>
          </w:tcPr>
          <w:p w14:paraId="08E2FE8D" w14:textId="77777777" w:rsidR="00EC6177" w:rsidRPr="00260D50" w:rsidRDefault="00EC6177" w:rsidP="00874F39">
            <w:pPr>
              <w:ind w:right="2"/>
              <w:rPr>
                <w:sz w:val="26"/>
                <w:szCs w:val="26"/>
                <w:lang w:val="en-US"/>
              </w:rPr>
            </w:pPr>
            <w:r w:rsidRPr="00260D50">
              <w:rPr>
                <w:sz w:val="26"/>
                <w:szCs w:val="26"/>
              </w:rPr>
              <w:t xml:space="preserve">от </w:t>
            </w:r>
            <w:bookmarkStart w:id="0" w:name="REGDATESTAMP"/>
            <w:r w:rsidRPr="00260D50">
              <w:rPr>
                <w:sz w:val="26"/>
                <w:szCs w:val="26"/>
                <w:lang w:val="en-US"/>
              </w:rPr>
              <w:t>[</w:t>
            </w:r>
            <w:r w:rsidRPr="00260D50">
              <w:rPr>
                <w:sz w:val="26"/>
                <w:szCs w:val="26"/>
              </w:rPr>
              <w:t>Дата документа</w:t>
            </w:r>
            <w:r w:rsidRPr="00260D50">
              <w:rPr>
                <w:sz w:val="26"/>
                <w:szCs w:val="26"/>
                <w:lang w:val="en-US"/>
              </w:rPr>
              <w:t>]</w:t>
            </w:r>
            <w:bookmarkEnd w:id="0"/>
          </w:p>
        </w:tc>
        <w:tc>
          <w:tcPr>
            <w:tcW w:w="4502" w:type="dxa"/>
            <w:gridSpan w:val="2"/>
            <w:shd w:val="clear" w:color="auto" w:fill="auto"/>
          </w:tcPr>
          <w:p w14:paraId="074C12AF" w14:textId="77777777" w:rsidR="00EC6177" w:rsidRPr="00260D50" w:rsidRDefault="00EC6177" w:rsidP="00EC6177">
            <w:pPr>
              <w:ind w:right="2"/>
              <w:jc w:val="right"/>
              <w:rPr>
                <w:sz w:val="26"/>
                <w:szCs w:val="26"/>
                <w:lang w:val="en-US"/>
              </w:rPr>
            </w:pPr>
            <w:r w:rsidRPr="00260D50">
              <w:rPr>
                <w:sz w:val="26"/>
                <w:szCs w:val="26"/>
              </w:rPr>
              <w:t xml:space="preserve">№ </w:t>
            </w:r>
            <w:bookmarkStart w:id="1" w:name="REGNUMSTAMP"/>
            <w:r w:rsidRPr="00260D50">
              <w:rPr>
                <w:sz w:val="26"/>
                <w:szCs w:val="26"/>
                <w:lang w:val="en-US"/>
              </w:rPr>
              <w:t>[</w:t>
            </w:r>
            <w:r w:rsidRPr="00260D50">
              <w:rPr>
                <w:sz w:val="26"/>
                <w:szCs w:val="26"/>
              </w:rPr>
              <w:t>Номер документа</w:t>
            </w:r>
            <w:r w:rsidRPr="00260D50">
              <w:rPr>
                <w:sz w:val="26"/>
                <w:szCs w:val="26"/>
                <w:lang w:val="en-US"/>
              </w:rPr>
              <w:t>]</w:t>
            </w:r>
            <w:bookmarkEnd w:id="1"/>
          </w:p>
        </w:tc>
      </w:tr>
    </w:tbl>
    <w:p w14:paraId="136A681E" w14:textId="77777777" w:rsidR="001438BB" w:rsidRPr="00260D50" w:rsidRDefault="001438BB" w:rsidP="00B22DDA">
      <w:pPr>
        <w:tabs>
          <w:tab w:val="left" w:pos="2030"/>
        </w:tabs>
        <w:rPr>
          <w:sz w:val="26"/>
          <w:szCs w:val="26"/>
        </w:rPr>
      </w:pPr>
    </w:p>
    <w:p w14:paraId="74291366" w14:textId="77777777" w:rsidR="001438BB" w:rsidRPr="00260D50" w:rsidRDefault="001438BB" w:rsidP="00B22DDA">
      <w:pPr>
        <w:tabs>
          <w:tab w:val="left" w:pos="2030"/>
        </w:tabs>
        <w:rPr>
          <w:sz w:val="26"/>
          <w:szCs w:val="26"/>
        </w:rPr>
      </w:pPr>
    </w:p>
    <w:p w14:paraId="66DA1B5A" w14:textId="77777777" w:rsidR="00874F39" w:rsidRPr="00260D50" w:rsidRDefault="00874F39" w:rsidP="00B22DDA">
      <w:pPr>
        <w:tabs>
          <w:tab w:val="left" w:pos="2030"/>
        </w:tabs>
        <w:rPr>
          <w:sz w:val="26"/>
          <w:szCs w:val="26"/>
        </w:rPr>
      </w:pPr>
    </w:p>
    <w:p w14:paraId="585829BB" w14:textId="77777777" w:rsidR="00F07052" w:rsidRPr="00260D50" w:rsidRDefault="00F07052" w:rsidP="00F07052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260D50">
        <w:rPr>
          <w:rFonts w:eastAsia="Calibri"/>
          <w:bCs/>
          <w:sz w:val="26"/>
          <w:szCs w:val="26"/>
          <w:lang w:eastAsia="en-US"/>
        </w:rPr>
        <w:t xml:space="preserve">О внесении изменений </w:t>
      </w:r>
    </w:p>
    <w:p w14:paraId="4945C333" w14:textId="77777777" w:rsidR="00F07052" w:rsidRPr="00260D50" w:rsidRDefault="00F07052" w:rsidP="00F07052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  <w:r w:rsidRPr="00260D50">
        <w:rPr>
          <w:rFonts w:eastAsia="Calibri"/>
          <w:bCs/>
          <w:sz w:val="26"/>
          <w:szCs w:val="26"/>
          <w:lang w:eastAsia="en-US"/>
        </w:rPr>
        <w:t xml:space="preserve">в решение Думы города Когалыма </w:t>
      </w:r>
    </w:p>
    <w:p w14:paraId="145E5452" w14:textId="77777777" w:rsidR="002B48E8" w:rsidRPr="00260D50" w:rsidRDefault="00F07052" w:rsidP="00F07052">
      <w:pPr>
        <w:shd w:val="clear" w:color="auto" w:fill="FFFFFF"/>
        <w:jc w:val="both"/>
        <w:rPr>
          <w:spacing w:val="-6"/>
          <w:sz w:val="26"/>
          <w:szCs w:val="26"/>
        </w:rPr>
      </w:pPr>
      <w:r w:rsidRPr="00260D50">
        <w:rPr>
          <w:rFonts w:eastAsia="Calibri"/>
          <w:bCs/>
          <w:sz w:val="26"/>
          <w:szCs w:val="26"/>
          <w:lang w:eastAsia="en-US"/>
        </w:rPr>
        <w:t>от 01.09.2021 №588-ГД</w:t>
      </w:r>
    </w:p>
    <w:p w14:paraId="01D58AA3" w14:textId="77777777" w:rsidR="002B48E8" w:rsidRPr="00260D50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78342F35" w14:textId="77777777" w:rsidR="002B48E8" w:rsidRPr="00260D50" w:rsidRDefault="002B48E8" w:rsidP="002B48E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497CDBB0" w14:textId="5840063C" w:rsidR="00A06052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В соответствии с </w:t>
      </w:r>
      <w:r w:rsidR="00A06052" w:rsidRPr="00A06052">
        <w:rPr>
          <w:rFonts w:ascii="Times New Roman" w:hAnsi="Times New Roman" w:cs="Times New Roman"/>
          <w:b w:val="0"/>
          <w:bCs w:val="0"/>
          <w:sz w:val="26"/>
          <w:szCs w:val="26"/>
        </w:rPr>
        <w:t>Федеральны</w:t>
      </w:r>
      <w:r w:rsidR="00A06052">
        <w:rPr>
          <w:rFonts w:ascii="Times New Roman" w:hAnsi="Times New Roman" w:cs="Times New Roman"/>
          <w:b w:val="0"/>
          <w:bCs w:val="0"/>
          <w:sz w:val="26"/>
          <w:szCs w:val="26"/>
        </w:rPr>
        <w:t>м</w:t>
      </w:r>
      <w:r w:rsidR="00A06052" w:rsidRPr="00A0605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закон</w:t>
      </w:r>
      <w:r w:rsidR="00A06052">
        <w:rPr>
          <w:rFonts w:ascii="Times New Roman" w:hAnsi="Times New Roman" w:cs="Times New Roman"/>
          <w:b w:val="0"/>
          <w:bCs w:val="0"/>
          <w:sz w:val="26"/>
          <w:szCs w:val="26"/>
        </w:rPr>
        <w:t>ом</w:t>
      </w:r>
      <w:r w:rsidR="00A06052" w:rsidRPr="00A0605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31.07.2020 </w:t>
      </w:r>
      <w:r w:rsidR="00A06052">
        <w:rPr>
          <w:rFonts w:ascii="Times New Roman" w:hAnsi="Times New Roman" w:cs="Times New Roman"/>
          <w:b w:val="0"/>
          <w:bCs w:val="0"/>
          <w:sz w:val="26"/>
          <w:szCs w:val="26"/>
        </w:rPr>
        <w:t>№</w:t>
      </w:r>
      <w:r w:rsidR="00A06052" w:rsidRPr="00A0605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248-ФЗ </w:t>
      </w:r>
      <w:r w:rsidR="00A06052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A06052" w:rsidRPr="00A06052">
        <w:rPr>
          <w:rFonts w:ascii="Times New Roman" w:hAnsi="Times New Roman" w:cs="Times New Roman"/>
          <w:b w:val="0"/>
          <w:bCs w:val="0"/>
          <w:sz w:val="26"/>
          <w:szCs w:val="26"/>
        </w:rPr>
        <w:t>О государственном контроле (надзоре) и муниципальном контроле в Российской Федерации</w:t>
      </w:r>
      <w:r w:rsidR="0075126D">
        <w:rPr>
          <w:rFonts w:ascii="Times New Roman" w:hAnsi="Times New Roman" w:cs="Times New Roman"/>
          <w:b w:val="0"/>
          <w:bCs w:val="0"/>
          <w:sz w:val="26"/>
          <w:szCs w:val="26"/>
        </w:rPr>
        <w:t>»</w:t>
      </w:r>
      <w:r w:rsidR="009C1CBB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9C1CBB" w:rsidRPr="009C1CB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9C1CBB"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>Уставом города Когалыма</w:t>
      </w:r>
      <w:r w:rsidR="009C1CBB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 w:rsidR="009C1CBB" w:rsidRPr="009C1CBB">
        <w:t xml:space="preserve"> </w:t>
      </w:r>
      <w:r w:rsidR="009C1CBB" w:rsidRPr="009C1CBB">
        <w:rPr>
          <w:rFonts w:ascii="Times New Roman" w:hAnsi="Times New Roman" w:cs="Times New Roman"/>
          <w:b w:val="0"/>
          <w:bCs w:val="0"/>
          <w:sz w:val="26"/>
          <w:szCs w:val="26"/>
        </w:rPr>
        <w:t>Дума города Когалыма РЕШИЛА:</w:t>
      </w:r>
    </w:p>
    <w:p w14:paraId="03A5225B" w14:textId="77777777" w:rsidR="00740977" w:rsidRPr="00260D50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7123B481" w14:textId="77777777" w:rsidR="00740977" w:rsidRPr="00260D50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1. </w:t>
      </w:r>
      <w:r w:rsidR="006B5411"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>Внести в</w:t>
      </w:r>
      <w:r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приложени</w:t>
      </w:r>
      <w:r w:rsidR="00C13714"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>е</w:t>
      </w:r>
      <w:r w:rsidRPr="00260D50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 решению Думы города Когалыма от 01.09.2021 №588-ГД «Об утверждении Положения о муниципальном земельном контроле в городе Когалыме» (далее - Положение) следующие изменения:</w:t>
      </w:r>
    </w:p>
    <w:p w14:paraId="01D0A297" w14:textId="79B62617" w:rsidR="00740977" w:rsidRPr="00634909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1.1.  в разделе </w:t>
      </w:r>
      <w:r w:rsidR="00634909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Положения:</w:t>
      </w:r>
    </w:p>
    <w:p w14:paraId="1D9FC9F1" w14:textId="162566C6" w:rsidR="00634909" w:rsidRPr="00634909" w:rsidRDefault="006B5411" w:rsidP="0075126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1.1.1. </w:t>
      </w:r>
      <w:r w:rsidR="00634909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в пункте 20:</w:t>
      </w:r>
    </w:p>
    <w:p w14:paraId="33E489E1" w14:textId="05BDCB85" w:rsidR="00634909" w:rsidRPr="00634909" w:rsidRDefault="00634909" w:rsidP="0075126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1.1.1.1. слова «периодичность проведения плановых контрольных мероприятий» исключить;</w:t>
      </w:r>
    </w:p>
    <w:p w14:paraId="401FAA65" w14:textId="6290D4B8" w:rsidR="00740977" w:rsidRPr="00634909" w:rsidRDefault="00634909" w:rsidP="00634909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1.1.1.2. дополнить </w:t>
      </w:r>
      <w:r w:rsidR="0075126D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абзацем 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вторым</w:t>
      </w:r>
      <w:r w:rsidR="0075126D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следующего содержания:</w:t>
      </w:r>
    </w:p>
    <w:p w14:paraId="4C5D4392" w14:textId="79DC44E4" w:rsidR="00804463" w:rsidRPr="00634909" w:rsidRDefault="0075126D" w:rsidP="002D3BA6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«Периодичность проведения обязательных профилактических визитов в отношении контролируемых лиц, принадлежащих им объектов контроля, отнесенных к категории умеренного и (или) значительного риска определяется Правительством Российской Федерации.»;</w:t>
      </w:r>
    </w:p>
    <w:p w14:paraId="090CADA3" w14:textId="559EE8FE" w:rsidR="00740977" w:rsidRPr="00634909" w:rsidRDefault="00740977" w:rsidP="008744D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804463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  в разделе 4 Положения:</w:t>
      </w:r>
    </w:p>
    <w:p w14:paraId="466E0E85" w14:textId="3C9BC892" w:rsidR="006070A2" w:rsidRPr="00634909" w:rsidRDefault="006070A2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804463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.1.</w:t>
      </w:r>
      <w:r w:rsidRPr="00634909">
        <w:t xml:space="preserve"> 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пункт </w:t>
      </w:r>
      <w:r w:rsidR="00804463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45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D3BA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изложить в следующей редакции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:</w:t>
      </w:r>
    </w:p>
    <w:p w14:paraId="072FE906" w14:textId="67E1071F" w:rsidR="006070A2" w:rsidRPr="00634909" w:rsidRDefault="006070A2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2D3BA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45. При осуществлении муниципального контроля плановые контрольные мероприятия не проводятся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.»;</w:t>
      </w:r>
    </w:p>
    <w:p w14:paraId="540B4373" w14:textId="428C749C" w:rsidR="00740977" w:rsidRPr="00634909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2D3BA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="006070A2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пункт </w:t>
      </w:r>
      <w:r w:rsidR="002D3BA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46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изложить в следующей редакции: </w:t>
      </w:r>
    </w:p>
    <w:p w14:paraId="4F277C6D" w14:textId="6FF4E04E" w:rsidR="00740977" w:rsidRPr="00634909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«</w:t>
      </w:r>
      <w:r w:rsidR="002D3BA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46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  <w:r w:rsidR="002D3BA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Контрольные мероприятия осуществляются на внеплановой основе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.»;</w:t>
      </w:r>
    </w:p>
    <w:p w14:paraId="38DD3FC9" w14:textId="3651E952" w:rsidR="00740977" w:rsidRPr="00634909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A349B7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="006070A2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="00A349B7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 пункты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4</w:t>
      </w:r>
      <w:r w:rsidR="00A349B7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7, 48 признать утратившими силу;</w:t>
      </w:r>
    </w:p>
    <w:p w14:paraId="063BD586" w14:textId="1C668710" w:rsidR="006237DA" w:rsidRPr="00634909" w:rsidRDefault="006237DA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634909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 в приложении 3 к Положению:</w:t>
      </w:r>
    </w:p>
    <w:p w14:paraId="1FC1F732" w14:textId="668304E3" w:rsidR="0097293C" w:rsidRPr="00634909" w:rsidRDefault="00740977" w:rsidP="00740977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634909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="006237DA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7F11A5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подпункт</w:t>
      </w:r>
      <w:r w:rsidR="0097293C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1.1 </w:t>
      </w:r>
      <w:r w:rsidR="007F11A5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пункта 1 </w:t>
      </w:r>
      <w:r w:rsidR="0097293C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таблицы 1 приложения 3 к Положению изложить в редакции, согласно </w:t>
      </w:r>
      <w:proofErr w:type="gramStart"/>
      <w:r w:rsidR="006237DA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приложению</w:t>
      </w:r>
      <w:proofErr w:type="gramEnd"/>
      <w:r w:rsidR="006237DA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к настоящему решению;</w:t>
      </w:r>
    </w:p>
    <w:p w14:paraId="14096F1B" w14:textId="24CB1627" w:rsidR="00FF4AA2" w:rsidRPr="00634909" w:rsidRDefault="00740977" w:rsidP="007749F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634909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="006237DA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2.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B94B79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сноску к таблице 1 приложения 3 к Положению признать утратившей</w:t>
      </w:r>
      <w:r w:rsidR="00266EB6"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силу;</w:t>
      </w:r>
    </w:p>
    <w:p w14:paraId="29604F05" w14:textId="263A4BF8" w:rsidR="00266EB6" w:rsidRPr="00634909" w:rsidRDefault="00266EB6" w:rsidP="007749F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1.</w:t>
      </w:r>
      <w:r w:rsidR="00634909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.3. пункт 1 таблицы 2</w:t>
      </w:r>
      <w:r w:rsidRPr="00634909">
        <w:t xml:space="preserve"> </w:t>
      </w:r>
      <w:r w:rsidRPr="00634909">
        <w:rPr>
          <w:rFonts w:ascii="Times New Roman" w:hAnsi="Times New Roman" w:cs="Times New Roman"/>
          <w:b w:val="0"/>
          <w:bCs w:val="0"/>
          <w:sz w:val="26"/>
          <w:szCs w:val="26"/>
        </w:rPr>
        <w:t>приложения 3 к Положению признать утратившим</w:t>
      </w:r>
      <w:r w:rsidR="0063490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силу.</w:t>
      </w:r>
      <w:bookmarkStart w:id="2" w:name="_GoBack"/>
      <w:bookmarkEnd w:id="2"/>
    </w:p>
    <w:p w14:paraId="48F80EB0" w14:textId="77777777" w:rsidR="007749FF" w:rsidRPr="00260D50" w:rsidRDefault="007749FF" w:rsidP="007749FF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14:paraId="763D6A29" w14:textId="77777777" w:rsidR="007749FF" w:rsidRPr="00260D50" w:rsidRDefault="007749FF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D1E9F75" w14:textId="66E10B4F" w:rsidR="002B48E8" w:rsidRPr="00634909" w:rsidRDefault="00634909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B48E8" w:rsidRPr="00260D50">
        <w:rPr>
          <w:rFonts w:ascii="Times New Roman" w:hAnsi="Times New Roman" w:cs="Times New Roman"/>
          <w:sz w:val="26"/>
          <w:szCs w:val="26"/>
        </w:rPr>
        <w:t xml:space="preserve">. </w:t>
      </w:r>
      <w:r w:rsidR="007769DA" w:rsidRPr="00260D50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7769DA" w:rsidRPr="00634909">
        <w:rPr>
          <w:rFonts w:ascii="Times New Roman" w:hAnsi="Times New Roman" w:cs="Times New Roman"/>
          <w:sz w:val="26"/>
          <w:szCs w:val="26"/>
        </w:rPr>
        <w:t xml:space="preserve">решение </w:t>
      </w:r>
      <w:r w:rsidR="00B94B79" w:rsidRPr="00634909">
        <w:rPr>
          <w:rFonts w:ascii="Times New Roman" w:hAnsi="Times New Roman" w:cs="Times New Roman"/>
          <w:sz w:val="26"/>
          <w:szCs w:val="26"/>
        </w:rPr>
        <w:t xml:space="preserve">и приложение к нему </w:t>
      </w:r>
      <w:r w:rsidR="007769DA" w:rsidRPr="00634909">
        <w:rPr>
          <w:rFonts w:ascii="Times New Roman" w:hAnsi="Times New Roman" w:cs="Times New Roman"/>
          <w:sz w:val="26"/>
          <w:szCs w:val="26"/>
        </w:rPr>
        <w:t>в сетевом издании «Когалымский вестник»: KOGVESTI.RU</w:t>
      </w:r>
      <w:r w:rsidR="002B48E8" w:rsidRPr="00634909">
        <w:rPr>
          <w:rFonts w:ascii="Times New Roman" w:hAnsi="Times New Roman" w:cs="Times New Roman"/>
          <w:sz w:val="26"/>
          <w:szCs w:val="26"/>
        </w:rPr>
        <w:t>.</w:t>
      </w:r>
    </w:p>
    <w:p w14:paraId="0AD80906" w14:textId="77777777" w:rsidR="003D6A0D" w:rsidRPr="00260D50" w:rsidRDefault="003D6A0D" w:rsidP="002B48E8">
      <w:pPr>
        <w:pStyle w:val="ConsCel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8986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6"/>
        <w:gridCol w:w="141"/>
        <w:gridCol w:w="141"/>
        <w:gridCol w:w="4378"/>
      </w:tblGrid>
      <w:tr w:rsidR="00E351D1" w:rsidRPr="00260D50" w14:paraId="4D358164" w14:textId="77777777" w:rsidTr="00B141E0">
        <w:trPr>
          <w:trHeight w:val="427"/>
        </w:trPr>
        <w:tc>
          <w:tcPr>
            <w:tcW w:w="4326" w:type="dxa"/>
          </w:tcPr>
          <w:p w14:paraId="1CDEE387" w14:textId="77777777" w:rsidR="002F1501" w:rsidRPr="00260D50" w:rsidRDefault="006E0CF1" w:rsidP="00EA0F6C">
            <w:pPr>
              <w:rPr>
                <w:sz w:val="26"/>
                <w:szCs w:val="26"/>
              </w:rPr>
            </w:pPr>
            <w:r w:rsidRPr="00260D50">
              <w:rPr>
                <w:sz w:val="26"/>
                <w:szCs w:val="26"/>
              </w:rPr>
              <w:t>Председатель Думы</w:t>
            </w:r>
          </w:p>
          <w:p w14:paraId="2DCB7C4C" w14:textId="77777777" w:rsidR="00B141E0" w:rsidRPr="00260D50" w:rsidRDefault="006E0CF1" w:rsidP="00EA0F6C">
            <w:pPr>
              <w:rPr>
                <w:sz w:val="26"/>
                <w:szCs w:val="26"/>
              </w:rPr>
            </w:pPr>
            <w:r w:rsidRPr="00260D50">
              <w:rPr>
                <w:sz w:val="26"/>
                <w:szCs w:val="26"/>
              </w:rPr>
              <w:t>города Когалыма</w:t>
            </w:r>
          </w:p>
          <w:p w14:paraId="726C49AC" w14:textId="77777777" w:rsidR="00F712D2" w:rsidRPr="00260D50" w:rsidRDefault="00F712D2" w:rsidP="00EA0F6C">
            <w:pPr>
              <w:rPr>
                <w:sz w:val="24"/>
                <w:szCs w:val="24"/>
              </w:rPr>
            </w:pPr>
          </w:p>
          <w:p w14:paraId="3F533210" w14:textId="77777777" w:rsidR="00F712D2" w:rsidRPr="00260D50" w:rsidRDefault="00F712D2" w:rsidP="00EA0F6C">
            <w:pPr>
              <w:rPr>
                <w:sz w:val="18"/>
                <w:szCs w:val="24"/>
              </w:rPr>
            </w:pPr>
          </w:p>
        </w:tc>
        <w:tc>
          <w:tcPr>
            <w:tcW w:w="141" w:type="dxa"/>
          </w:tcPr>
          <w:p w14:paraId="75B45CE9" w14:textId="77777777" w:rsidR="00B141E0" w:rsidRPr="00260D50" w:rsidRDefault="00B141E0" w:rsidP="00EA0F6C">
            <w:pPr>
              <w:rPr>
                <w:sz w:val="24"/>
                <w:szCs w:val="24"/>
              </w:rPr>
            </w:pPr>
          </w:p>
        </w:tc>
        <w:tc>
          <w:tcPr>
            <w:tcW w:w="141" w:type="dxa"/>
          </w:tcPr>
          <w:p w14:paraId="235D5354" w14:textId="77777777" w:rsidR="00B141E0" w:rsidRPr="00260D50" w:rsidRDefault="00B141E0" w:rsidP="00EA0F6C">
            <w:pPr>
              <w:rPr>
                <w:sz w:val="24"/>
                <w:szCs w:val="24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-352417651"/>
              <w:placeholder>
                <w:docPart w:val="CFA7EC21EE5E45B89A129C2201C46F13"/>
              </w:placeholder>
              <w:dropDownList>
                <w:listItem w:displayText="Глава города Когалыма" w:value="Глава города Когалыма"/>
                <w:listItem w:displayText="Исполняющий обязанности главы города Когалыма" w:value="Исполняющий обязанности главы города Когалыма"/>
              </w:dropDownList>
            </w:sdtPr>
            <w:sdtEndPr/>
            <w:sdtContent>
              <w:p w14:paraId="4E527A95" w14:textId="77777777" w:rsidR="00B141E0" w:rsidRPr="00260D50" w:rsidRDefault="00DE6BA7" w:rsidP="00EA0F6C">
                <w:pPr>
                  <w:rPr>
                    <w:sz w:val="26"/>
                    <w:szCs w:val="26"/>
                  </w:rPr>
                </w:pPr>
                <w:r w:rsidRPr="00260D50">
                  <w:rPr>
                    <w:sz w:val="26"/>
                    <w:szCs w:val="26"/>
                  </w:rPr>
                  <w:t>Глава города Когалыма</w:t>
                </w:r>
              </w:p>
            </w:sdtContent>
          </w:sdt>
        </w:tc>
      </w:tr>
      <w:tr w:rsidR="00E351D1" w:rsidRPr="00260D50" w14:paraId="740764C3" w14:textId="77777777" w:rsidTr="00250AB3">
        <w:trPr>
          <w:trHeight w:val="1826"/>
        </w:trPr>
        <w:tc>
          <w:tcPr>
            <w:tcW w:w="4326" w:type="dxa"/>
          </w:tcPr>
          <w:p w14:paraId="18B1BC50" w14:textId="77777777" w:rsidR="00B141E0" w:rsidRPr="00260D50" w:rsidRDefault="00B141E0" w:rsidP="00EA0F6C">
            <w:pPr>
              <w:rPr>
                <w:sz w:val="24"/>
                <w:szCs w:val="24"/>
                <w:lang w:val="en-US"/>
              </w:rPr>
            </w:pPr>
            <w:bookmarkStart w:id="3" w:name="SIGNERSTAMP1"/>
            <w:r w:rsidRPr="00260D50">
              <w:rPr>
                <w:sz w:val="24"/>
                <w:szCs w:val="24"/>
                <w:lang w:val="en-US"/>
              </w:rPr>
              <w:t>[</w:t>
            </w:r>
            <w:r w:rsidRPr="00260D50">
              <w:rPr>
                <w:sz w:val="24"/>
                <w:szCs w:val="24"/>
              </w:rPr>
              <w:t>штамп ЭП подписывающего</w:t>
            </w:r>
            <w:r w:rsidRPr="00260D50">
              <w:rPr>
                <w:sz w:val="24"/>
                <w:szCs w:val="24"/>
                <w:lang w:val="en-US"/>
              </w:rPr>
              <w:t>]</w:t>
            </w:r>
            <w:bookmarkEnd w:id="3"/>
          </w:p>
        </w:tc>
        <w:tc>
          <w:tcPr>
            <w:tcW w:w="141" w:type="dxa"/>
          </w:tcPr>
          <w:p w14:paraId="7591FA83" w14:textId="77777777" w:rsidR="00B141E0" w:rsidRPr="00260D5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7C446F4B" w14:textId="77777777" w:rsidR="00B141E0" w:rsidRPr="00260D5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p w14:paraId="686E8C40" w14:textId="77777777" w:rsidR="00B141E0" w:rsidRPr="00260D50" w:rsidRDefault="00B141E0" w:rsidP="00EA0F6C">
            <w:pPr>
              <w:rPr>
                <w:sz w:val="24"/>
                <w:szCs w:val="24"/>
                <w:lang w:val="en-US"/>
              </w:rPr>
            </w:pPr>
            <w:bookmarkStart w:id="4" w:name="SIGNERSTAMP2"/>
            <w:r w:rsidRPr="00260D50">
              <w:rPr>
                <w:sz w:val="24"/>
                <w:szCs w:val="24"/>
              </w:rPr>
              <w:t xml:space="preserve">   </w:t>
            </w:r>
            <w:r w:rsidRPr="00260D50">
              <w:rPr>
                <w:sz w:val="24"/>
                <w:szCs w:val="24"/>
                <w:lang w:val="en-US"/>
              </w:rPr>
              <w:t>[</w:t>
            </w:r>
            <w:r w:rsidRPr="00260D50">
              <w:rPr>
                <w:sz w:val="24"/>
                <w:szCs w:val="24"/>
              </w:rPr>
              <w:t>штамп ЭП подписывающего</w:t>
            </w:r>
            <w:r w:rsidRPr="00260D50">
              <w:rPr>
                <w:sz w:val="24"/>
                <w:szCs w:val="24"/>
                <w:lang w:val="en-US"/>
              </w:rPr>
              <w:t>]</w:t>
            </w:r>
            <w:bookmarkEnd w:id="4"/>
          </w:p>
        </w:tc>
      </w:tr>
      <w:tr w:rsidR="00E351D1" w:rsidRPr="00E351D1" w14:paraId="4B00FEE9" w14:textId="77777777" w:rsidTr="00B141E0">
        <w:trPr>
          <w:trHeight w:val="584"/>
        </w:trPr>
        <w:tc>
          <w:tcPr>
            <w:tcW w:w="4326" w:type="dxa"/>
          </w:tcPr>
          <w:p w14:paraId="5AB19429" w14:textId="77777777" w:rsidR="00B141E0" w:rsidRPr="00260D50" w:rsidRDefault="006E0CF1" w:rsidP="00EA0F6C">
            <w:pPr>
              <w:rPr>
                <w:sz w:val="26"/>
                <w:szCs w:val="26"/>
              </w:rPr>
            </w:pPr>
            <w:r w:rsidRPr="00260D50">
              <w:rPr>
                <w:sz w:val="26"/>
                <w:szCs w:val="26"/>
              </w:rPr>
              <w:t>А.Ю.</w:t>
            </w:r>
            <w:r w:rsidR="004514C9" w:rsidRPr="00260D50">
              <w:rPr>
                <w:sz w:val="26"/>
                <w:szCs w:val="26"/>
                <w:lang w:val="en-US"/>
              </w:rPr>
              <w:t xml:space="preserve"> Говорищева</w:t>
            </w:r>
          </w:p>
        </w:tc>
        <w:tc>
          <w:tcPr>
            <w:tcW w:w="141" w:type="dxa"/>
          </w:tcPr>
          <w:p w14:paraId="698DC488" w14:textId="77777777" w:rsidR="00B141E0" w:rsidRPr="00260D5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14:paraId="7EB974DD" w14:textId="77777777" w:rsidR="00B141E0" w:rsidRPr="00260D50" w:rsidRDefault="00B141E0" w:rsidP="00EA0F6C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378" w:type="dxa"/>
          </w:tcPr>
          <w:sdt>
            <w:sdtPr>
              <w:rPr>
                <w:sz w:val="26"/>
                <w:szCs w:val="26"/>
              </w:rPr>
              <w:id w:val="1272358041"/>
              <w:placeholder>
                <w:docPart w:val="6FA8DD38D3DE487E84F5699CA769E39E"/>
              </w:placeholder>
              <w:dropDownList>
                <w:listItem w:value="Выберите элемент."/>
                <w:listItem w:displayText="Т.А.Агадуллин" w:value="Т.А.Агадуллин"/>
                <w:listItem w:displayText="Р.Я.Ярема" w:value="Р.Я.Ярема"/>
                <w:listItem w:displayText="Т.И.Черных" w:value="Т.И.Черных"/>
                <w:listItem w:displayText="Л.А.Юрьева" w:value="Л.А.Юрьева"/>
                <w:listItem w:displayText="А.М.Качанов" w:value="А.М.Качанов"/>
                <w:listItem w:displayText="А.А.Морозов" w:value="А.А.Морозов"/>
              </w:dropDownList>
            </w:sdtPr>
            <w:sdtEndPr/>
            <w:sdtContent>
              <w:p w14:paraId="2BC52BDC" w14:textId="77777777" w:rsidR="00F712D2" w:rsidRPr="00E351D1" w:rsidRDefault="004114B1" w:rsidP="00F712D2">
                <w:pPr>
                  <w:rPr>
                    <w:sz w:val="26"/>
                    <w:szCs w:val="26"/>
                  </w:rPr>
                </w:pPr>
                <w:r w:rsidRPr="00260D50">
                  <w:rPr>
                    <w:sz w:val="26"/>
                    <w:szCs w:val="26"/>
                  </w:rPr>
                  <w:t>Т.А.Агадуллин</w:t>
                </w:r>
              </w:p>
            </w:sdtContent>
          </w:sdt>
          <w:p w14:paraId="46306E37" w14:textId="77777777" w:rsidR="00B141E0" w:rsidRPr="00E351D1" w:rsidRDefault="00B141E0" w:rsidP="00EA0F6C">
            <w:pPr>
              <w:rPr>
                <w:sz w:val="24"/>
                <w:szCs w:val="24"/>
              </w:rPr>
            </w:pPr>
          </w:p>
        </w:tc>
      </w:tr>
    </w:tbl>
    <w:p w14:paraId="003FFCB3" w14:textId="77777777" w:rsidR="00B94E88" w:rsidRPr="00E351D1" w:rsidRDefault="00B94E88" w:rsidP="008329FC">
      <w:pPr>
        <w:tabs>
          <w:tab w:val="left" w:pos="3206"/>
        </w:tabs>
        <w:rPr>
          <w:sz w:val="26"/>
          <w:szCs w:val="26"/>
        </w:rPr>
      </w:pPr>
    </w:p>
    <w:p w14:paraId="31CE2084" w14:textId="77777777" w:rsidR="00B94E88" w:rsidRPr="00E351D1" w:rsidRDefault="00B94E88" w:rsidP="008329FC">
      <w:pPr>
        <w:tabs>
          <w:tab w:val="left" w:pos="3206"/>
        </w:tabs>
        <w:rPr>
          <w:sz w:val="26"/>
          <w:szCs w:val="26"/>
        </w:rPr>
      </w:pPr>
    </w:p>
    <w:p w14:paraId="4BC2385A" w14:textId="77777777" w:rsidR="00B94E88" w:rsidRPr="00E351D1" w:rsidRDefault="00B94E88" w:rsidP="008329FC">
      <w:pPr>
        <w:tabs>
          <w:tab w:val="left" w:pos="3206"/>
        </w:tabs>
        <w:rPr>
          <w:sz w:val="26"/>
          <w:szCs w:val="26"/>
        </w:rPr>
      </w:pPr>
    </w:p>
    <w:p w14:paraId="74F8B919" w14:textId="77777777" w:rsidR="00B94E88" w:rsidRPr="00E351D1" w:rsidRDefault="00B94E88" w:rsidP="00B94E88">
      <w:pPr>
        <w:tabs>
          <w:tab w:val="left" w:pos="3206"/>
        </w:tabs>
        <w:rPr>
          <w:sz w:val="26"/>
          <w:szCs w:val="26"/>
        </w:rPr>
      </w:pPr>
    </w:p>
    <w:p w14:paraId="04E1DD36" w14:textId="77777777" w:rsidR="00B94E88" w:rsidRPr="00E351D1" w:rsidRDefault="00B94E88" w:rsidP="00B94E88">
      <w:pPr>
        <w:tabs>
          <w:tab w:val="left" w:pos="3206"/>
        </w:tabs>
        <w:rPr>
          <w:sz w:val="26"/>
          <w:szCs w:val="26"/>
        </w:rPr>
      </w:pPr>
    </w:p>
    <w:p w14:paraId="67F00E19" w14:textId="77777777" w:rsidR="00B94E88" w:rsidRPr="00E351D1" w:rsidRDefault="00B94E88" w:rsidP="008329FC">
      <w:pPr>
        <w:tabs>
          <w:tab w:val="left" w:pos="3206"/>
        </w:tabs>
        <w:rPr>
          <w:sz w:val="26"/>
          <w:szCs w:val="26"/>
        </w:rPr>
      </w:pPr>
    </w:p>
    <w:sectPr w:rsidR="00B94E88" w:rsidRPr="00E351D1" w:rsidSect="00874F39">
      <w:pgSz w:w="11906" w:h="16838"/>
      <w:pgMar w:top="993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00FD6"/>
    <w:multiLevelType w:val="hybridMultilevel"/>
    <w:tmpl w:val="4C8613EE"/>
    <w:lvl w:ilvl="0" w:tplc="D9BA44F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9710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form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E7"/>
    <w:rsid w:val="00006D70"/>
    <w:rsid w:val="00015A6A"/>
    <w:rsid w:val="00016D3A"/>
    <w:rsid w:val="0002560E"/>
    <w:rsid w:val="0004268A"/>
    <w:rsid w:val="0005299B"/>
    <w:rsid w:val="000546F5"/>
    <w:rsid w:val="00062FA1"/>
    <w:rsid w:val="00065BCF"/>
    <w:rsid w:val="000819AE"/>
    <w:rsid w:val="00082085"/>
    <w:rsid w:val="000A27E7"/>
    <w:rsid w:val="000A4040"/>
    <w:rsid w:val="000B1DEB"/>
    <w:rsid w:val="000B2FB4"/>
    <w:rsid w:val="000F0569"/>
    <w:rsid w:val="001034DC"/>
    <w:rsid w:val="001055CB"/>
    <w:rsid w:val="00114132"/>
    <w:rsid w:val="00123B3D"/>
    <w:rsid w:val="0012598F"/>
    <w:rsid w:val="001438BB"/>
    <w:rsid w:val="00171A84"/>
    <w:rsid w:val="00172648"/>
    <w:rsid w:val="0017313A"/>
    <w:rsid w:val="001941F7"/>
    <w:rsid w:val="0019628B"/>
    <w:rsid w:val="001A3A4F"/>
    <w:rsid w:val="001C7336"/>
    <w:rsid w:val="001D0927"/>
    <w:rsid w:val="001D220F"/>
    <w:rsid w:val="001E328E"/>
    <w:rsid w:val="00201088"/>
    <w:rsid w:val="00250AB3"/>
    <w:rsid w:val="00252149"/>
    <w:rsid w:val="00260D50"/>
    <w:rsid w:val="00261DC2"/>
    <w:rsid w:val="0026435B"/>
    <w:rsid w:val="00266EB6"/>
    <w:rsid w:val="00270DAE"/>
    <w:rsid w:val="00277C52"/>
    <w:rsid w:val="00280525"/>
    <w:rsid w:val="00282513"/>
    <w:rsid w:val="0029554F"/>
    <w:rsid w:val="002B10AF"/>
    <w:rsid w:val="002B3836"/>
    <w:rsid w:val="002B48E8"/>
    <w:rsid w:val="002B49A0"/>
    <w:rsid w:val="002D3BA6"/>
    <w:rsid w:val="002D5593"/>
    <w:rsid w:val="002E0A30"/>
    <w:rsid w:val="002F1501"/>
    <w:rsid w:val="002F7936"/>
    <w:rsid w:val="002F7C5E"/>
    <w:rsid w:val="00300D9B"/>
    <w:rsid w:val="00306041"/>
    <w:rsid w:val="003129CE"/>
    <w:rsid w:val="00313DAF"/>
    <w:rsid w:val="003436D6"/>
    <w:rsid w:val="003447F7"/>
    <w:rsid w:val="003465CE"/>
    <w:rsid w:val="00346E50"/>
    <w:rsid w:val="003532EA"/>
    <w:rsid w:val="00365D5F"/>
    <w:rsid w:val="00366108"/>
    <w:rsid w:val="003A6578"/>
    <w:rsid w:val="003C627D"/>
    <w:rsid w:val="003D0D20"/>
    <w:rsid w:val="003D6A0D"/>
    <w:rsid w:val="003D7228"/>
    <w:rsid w:val="003F587E"/>
    <w:rsid w:val="004114B1"/>
    <w:rsid w:val="00427543"/>
    <w:rsid w:val="0043438A"/>
    <w:rsid w:val="004514C9"/>
    <w:rsid w:val="00481E1C"/>
    <w:rsid w:val="00491A51"/>
    <w:rsid w:val="004F33B1"/>
    <w:rsid w:val="004F6241"/>
    <w:rsid w:val="0050609B"/>
    <w:rsid w:val="00523E6B"/>
    <w:rsid w:val="00544806"/>
    <w:rsid w:val="005500E4"/>
    <w:rsid w:val="005533B6"/>
    <w:rsid w:val="00555ABB"/>
    <w:rsid w:val="00564E1F"/>
    <w:rsid w:val="00573D54"/>
    <w:rsid w:val="00592B32"/>
    <w:rsid w:val="005963AE"/>
    <w:rsid w:val="005968C8"/>
    <w:rsid w:val="005A5F05"/>
    <w:rsid w:val="005A7EE9"/>
    <w:rsid w:val="005B671E"/>
    <w:rsid w:val="006015ED"/>
    <w:rsid w:val="00603BB9"/>
    <w:rsid w:val="006070A2"/>
    <w:rsid w:val="006237DA"/>
    <w:rsid w:val="00625AA2"/>
    <w:rsid w:val="006270C5"/>
    <w:rsid w:val="006317FB"/>
    <w:rsid w:val="00634909"/>
    <w:rsid w:val="00635680"/>
    <w:rsid w:val="006429F8"/>
    <w:rsid w:val="00654690"/>
    <w:rsid w:val="0065731C"/>
    <w:rsid w:val="00667795"/>
    <w:rsid w:val="006B5411"/>
    <w:rsid w:val="006C3415"/>
    <w:rsid w:val="006E0CF1"/>
    <w:rsid w:val="00705054"/>
    <w:rsid w:val="007135C3"/>
    <w:rsid w:val="007374BD"/>
    <w:rsid w:val="00740977"/>
    <w:rsid w:val="00747B75"/>
    <w:rsid w:val="0075126D"/>
    <w:rsid w:val="00763EA2"/>
    <w:rsid w:val="007725F0"/>
    <w:rsid w:val="007749FF"/>
    <w:rsid w:val="00775D54"/>
    <w:rsid w:val="007769DA"/>
    <w:rsid w:val="00796413"/>
    <w:rsid w:val="007C24AA"/>
    <w:rsid w:val="007D1C62"/>
    <w:rsid w:val="007E160B"/>
    <w:rsid w:val="007E28C2"/>
    <w:rsid w:val="007E29C0"/>
    <w:rsid w:val="007E5B94"/>
    <w:rsid w:val="007F11A5"/>
    <w:rsid w:val="007F5689"/>
    <w:rsid w:val="00804463"/>
    <w:rsid w:val="00812C49"/>
    <w:rsid w:val="00820045"/>
    <w:rsid w:val="008212E4"/>
    <w:rsid w:val="00823BCD"/>
    <w:rsid w:val="008311DD"/>
    <w:rsid w:val="008329FC"/>
    <w:rsid w:val="008441FC"/>
    <w:rsid w:val="008574A6"/>
    <w:rsid w:val="0086685A"/>
    <w:rsid w:val="008744DF"/>
    <w:rsid w:val="00874F39"/>
    <w:rsid w:val="00877BEC"/>
    <w:rsid w:val="00877CE5"/>
    <w:rsid w:val="0088013C"/>
    <w:rsid w:val="00883779"/>
    <w:rsid w:val="00892BF3"/>
    <w:rsid w:val="008A4840"/>
    <w:rsid w:val="008A6FC9"/>
    <w:rsid w:val="008C0B7C"/>
    <w:rsid w:val="008C4D02"/>
    <w:rsid w:val="008C7E24"/>
    <w:rsid w:val="008D2DB3"/>
    <w:rsid w:val="008D68E8"/>
    <w:rsid w:val="00905924"/>
    <w:rsid w:val="009358C3"/>
    <w:rsid w:val="009465A4"/>
    <w:rsid w:val="00952EC3"/>
    <w:rsid w:val="0097293C"/>
    <w:rsid w:val="0098458C"/>
    <w:rsid w:val="009A5250"/>
    <w:rsid w:val="009A70C5"/>
    <w:rsid w:val="009C1CBB"/>
    <w:rsid w:val="009C47D2"/>
    <w:rsid w:val="009C7569"/>
    <w:rsid w:val="009E350D"/>
    <w:rsid w:val="009F1624"/>
    <w:rsid w:val="00A06052"/>
    <w:rsid w:val="00A349B7"/>
    <w:rsid w:val="00A53554"/>
    <w:rsid w:val="00A564E7"/>
    <w:rsid w:val="00A73CBE"/>
    <w:rsid w:val="00A777AC"/>
    <w:rsid w:val="00AA0959"/>
    <w:rsid w:val="00AE3A79"/>
    <w:rsid w:val="00AE3FE4"/>
    <w:rsid w:val="00AE6CEC"/>
    <w:rsid w:val="00AF7D5B"/>
    <w:rsid w:val="00B0753F"/>
    <w:rsid w:val="00B141E0"/>
    <w:rsid w:val="00B22DDA"/>
    <w:rsid w:val="00B23549"/>
    <w:rsid w:val="00B25576"/>
    <w:rsid w:val="00B26C1A"/>
    <w:rsid w:val="00B44BE6"/>
    <w:rsid w:val="00B5168B"/>
    <w:rsid w:val="00B70EC0"/>
    <w:rsid w:val="00B71C99"/>
    <w:rsid w:val="00B745EB"/>
    <w:rsid w:val="00B94B79"/>
    <w:rsid w:val="00B94E88"/>
    <w:rsid w:val="00BA39BD"/>
    <w:rsid w:val="00BB1866"/>
    <w:rsid w:val="00BC37E6"/>
    <w:rsid w:val="00BF3116"/>
    <w:rsid w:val="00C13714"/>
    <w:rsid w:val="00C27247"/>
    <w:rsid w:val="00C675A3"/>
    <w:rsid w:val="00C700C4"/>
    <w:rsid w:val="00C700F3"/>
    <w:rsid w:val="00C912D0"/>
    <w:rsid w:val="00CA4B73"/>
    <w:rsid w:val="00CB2627"/>
    <w:rsid w:val="00CB48C6"/>
    <w:rsid w:val="00CC367F"/>
    <w:rsid w:val="00CF169E"/>
    <w:rsid w:val="00CF6B89"/>
    <w:rsid w:val="00D35DD2"/>
    <w:rsid w:val="00D367A1"/>
    <w:rsid w:val="00D52DB6"/>
    <w:rsid w:val="00D5489C"/>
    <w:rsid w:val="00D75EFE"/>
    <w:rsid w:val="00D9105C"/>
    <w:rsid w:val="00D942E8"/>
    <w:rsid w:val="00DA7861"/>
    <w:rsid w:val="00DB38FD"/>
    <w:rsid w:val="00DC14DE"/>
    <w:rsid w:val="00DC2FF8"/>
    <w:rsid w:val="00DC4E03"/>
    <w:rsid w:val="00DD0F15"/>
    <w:rsid w:val="00DE6BA7"/>
    <w:rsid w:val="00DF491E"/>
    <w:rsid w:val="00E25F4B"/>
    <w:rsid w:val="00E26039"/>
    <w:rsid w:val="00E275C8"/>
    <w:rsid w:val="00E351D1"/>
    <w:rsid w:val="00E357E4"/>
    <w:rsid w:val="00E615CA"/>
    <w:rsid w:val="00EB75CB"/>
    <w:rsid w:val="00EC17E6"/>
    <w:rsid w:val="00EC6177"/>
    <w:rsid w:val="00ED5C7C"/>
    <w:rsid w:val="00ED62A2"/>
    <w:rsid w:val="00ED680E"/>
    <w:rsid w:val="00EE539C"/>
    <w:rsid w:val="00F06198"/>
    <w:rsid w:val="00F07052"/>
    <w:rsid w:val="00F32421"/>
    <w:rsid w:val="00F3425F"/>
    <w:rsid w:val="00F37871"/>
    <w:rsid w:val="00F44025"/>
    <w:rsid w:val="00F5080D"/>
    <w:rsid w:val="00F712D2"/>
    <w:rsid w:val="00F71397"/>
    <w:rsid w:val="00F8542E"/>
    <w:rsid w:val="00FA7BC7"/>
    <w:rsid w:val="00FB2EB4"/>
    <w:rsid w:val="00FB426A"/>
    <w:rsid w:val="00FB5937"/>
    <w:rsid w:val="00FF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CA69E"/>
  <w15:docId w15:val="{27BB91D8-DB23-47FD-850D-12242B14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0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08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4F3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438A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a7">
    <w:name w:val="List Paragraph"/>
    <w:aliases w:val="it_List1,Абзац списка литеральный,асз.Списка"/>
    <w:basedOn w:val="a"/>
    <w:uiPriority w:val="99"/>
    <w:qFormat/>
    <w:rsid w:val="00EB75CB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B75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">
    <w:name w:val="Сетка таблицы1"/>
    <w:basedOn w:val="a1"/>
    <w:next w:val="a5"/>
    <w:uiPriority w:val="59"/>
    <w:rsid w:val="00B255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B25576"/>
    <w:rPr>
      <w:b/>
      <w:bCs/>
      <w:lang w:eastAsia="en-US"/>
    </w:rPr>
  </w:style>
  <w:style w:type="character" w:styleId="a9">
    <w:name w:val="Placeholder Text"/>
    <w:basedOn w:val="a0"/>
    <w:uiPriority w:val="99"/>
    <w:semiHidden/>
    <w:rsid w:val="00D5489C"/>
    <w:rPr>
      <w:color w:val="808080"/>
    </w:rPr>
  </w:style>
  <w:style w:type="paragraph" w:customStyle="1" w:styleId="ConsPlusTitle">
    <w:name w:val="ConsPlusTitle"/>
    <w:rsid w:val="002B48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B48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BF31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F3116"/>
  </w:style>
  <w:style w:type="character" w:customStyle="1" w:styleId="ac">
    <w:name w:val="Текст примечания Знак"/>
    <w:basedOn w:val="a0"/>
    <w:link w:val="ab"/>
    <w:uiPriority w:val="99"/>
    <w:semiHidden/>
    <w:rsid w:val="00BF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F311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F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FA7EC21EE5E45B89A129C2201C46F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5EB14F-B00C-4FFC-BF17-FA032FBE0A36}"/>
      </w:docPartPr>
      <w:docPartBody>
        <w:p w:rsidR="005B1F81" w:rsidRDefault="00B213F7" w:rsidP="00B213F7">
          <w:pPr>
            <w:pStyle w:val="CFA7EC21EE5E45B89A129C2201C46F13"/>
          </w:pPr>
          <w:r w:rsidRPr="00BD0686">
            <w:rPr>
              <w:rStyle w:val="a3"/>
            </w:rPr>
            <w:t>Выберите элемент.</w:t>
          </w:r>
        </w:p>
      </w:docPartBody>
    </w:docPart>
    <w:docPart>
      <w:docPartPr>
        <w:name w:val="6FA8DD38D3DE487E84F5699CA769E3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049074-A88E-4FFC-BE82-46A5F3F717B5}"/>
      </w:docPartPr>
      <w:docPartBody>
        <w:p w:rsidR="005B1F81" w:rsidRDefault="00B213F7" w:rsidP="00B213F7">
          <w:pPr>
            <w:pStyle w:val="6FA8DD38D3DE487E84F5699CA769E39E"/>
          </w:pPr>
          <w:r w:rsidRPr="00BD0686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3F7"/>
    <w:rsid w:val="004B03F9"/>
    <w:rsid w:val="005B1F81"/>
    <w:rsid w:val="00B213F7"/>
    <w:rsid w:val="00DB002F"/>
    <w:rsid w:val="00E80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1F81"/>
    <w:rPr>
      <w:color w:val="808080"/>
    </w:rPr>
  </w:style>
  <w:style w:type="paragraph" w:customStyle="1" w:styleId="EA8006307B434E6E8A97CC6ED84E3331">
    <w:name w:val="EA8006307B434E6E8A97CC6ED84E3331"/>
    <w:rsid w:val="00B213F7"/>
  </w:style>
  <w:style w:type="paragraph" w:customStyle="1" w:styleId="CFA7EC21EE5E45B89A129C2201C46F13">
    <w:name w:val="CFA7EC21EE5E45B89A129C2201C46F13"/>
    <w:rsid w:val="00B213F7"/>
  </w:style>
  <w:style w:type="paragraph" w:customStyle="1" w:styleId="2172A107A6164E78BB5FF1A3A41E48BF">
    <w:name w:val="2172A107A6164E78BB5FF1A3A41E48BF"/>
    <w:rsid w:val="00B213F7"/>
  </w:style>
  <w:style w:type="paragraph" w:customStyle="1" w:styleId="6FA8DD38D3DE487E84F5699CA769E39E">
    <w:name w:val="6FA8DD38D3DE487E84F5699CA769E39E"/>
    <w:rsid w:val="00B213F7"/>
  </w:style>
  <w:style w:type="paragraph" w:customStyle="1" w:styleId="555C5F6133324AC2AC325BC55AFF9C4E">
    <w:name w:val="555C5F6133324AC2AC325BC55AFF9C4E"/>
    <w:rsid w:val="005B1F81"/>
  </w:style>
  <w:style w:type="paragraph" w:customStyle="1" w:styleId="AB73ECD8458C40A99AF7931422A3E1DD">
    <w:name w:val="AB73ECD8458C40A99AF7931422A3E1DD"/>
    <w:rsid w:val="005B1F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67DD3-B863-4202-9F68-3B50B4B2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Деликанова Наталья Сабировна</dc:creator>
  <cp:keywords/>
  <dc:description/>
  <cp:lastModifiedBy>Грязева Светлана Евгеньевна</cp:lastModifiedBy>
  <cp:revision>193</cp:revision>
  <cp:lastPrinted>2025-04-07T06:38:00Z</cp:lastPrinted>
  <dcterms:created xsi:type="dcterms:W3CDTF">2018-07-18T04:10:00Z</dcterms:created>
  <dcterms:modified xsi:type="dcterms:W3CDTF">2025-08-20T06:34:00Z</dcterms:modified>
</cp:coreProperties>
</file>